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98AD6" w14:textId="35DF11A0" w:rsidR="00597C3B" w:rsidRPr="00CF0399" w:rsidRDefault="00597C3B" w:rsidP="00597C3B">
      <w:pPr>
        <w:ind w:hanging="709"/>
        <w:rPr>
          <w:sz w:val="28"/>
          <w:szCs w:val="28"/>
          <w:lang w:val="ru-RU"/>
        </w:rPr>
      </w:pPr>
      <w:r w:rsidRPr="00597C3B">
        <w:rPr>
          <w:noProof/>
        </w:rPr>
        <w:drawing>
          <wp:inline distT="0" distB="0" distL="0" distR="0" wp14:anchorId="7DECEC2B" wp14:editId="45930A79">
            <wp:extent cx="6696075" cy="94630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01338" cy="947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26CA1" w14:textId="19652074" w:rsidR="00670E42" w:rsidRPr="00CF0399" w:rsidRDefault="007044DF" w:rsidP="00CF0399">
      <w:pPr>
        <w:pStyle w:val="a3"/>
        <w:numPr>
          <w:ilvl w:val="0"/>
          <w:numId w:val="18"/>
        </w:numPr>
        <w:rPr>
          <w:rFonts w:hAnsi="Times New Roman"/>
          <w:color w:val="000000"/>
          <w:sz w:val="24"/>
          <w:szCs w:val="24"/>
        </w:rPr>
      </w:pPr>
      <w:r w:rsidRPr="00CF0399">
        <w:rPr>
          <w:rFonts w:hAnsi="Times New Roman"/>
          <w:b/>
          <w:bCs/>
          <w:color w:val="000000"/>
          <w:sz w:val="24"/>
          <w:szCs w:val="24"/>
        </w:rPr>
        <w:lastRenderedPageBreak/>
        <w:t>Пояснительная</w:t>
      </w:r>
      <w:r w:rsidRPr="00CF0399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CF0399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6D2E2E3C" w14:textId="403A94E1" w:rsidR="00670E42" w:rsidRPr="00CF0399" w:rsidRDefault="007044DF" w:rsidP="00C3096D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Постановлением Правительства РФ от 24.12.2021 № 2464 «О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1FB09428" w14:textId="3D729D17" w:rsidR="00670E42" w:rsidRPr="00CF0399" w:rsidRDefault="007044DF" w:rsidP="00C3096D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bookmarkStart w:id="0" w:name="_Hlk130200783"/>
      <w:r w:rsidR="00C3096D">
        <w:rPr>
          <w:rFonts w:hAnsi="Times New Roman" w:cs="Times New Roman"/>
          <w:color w:val="000000"/>
          <w:sz w:val="24"/>
          <w:szCs w:val="24"/>
          <w:lang w:val="ru-RU"/>
        </w:rPr>
        <w:t>Учебном центре дополнительного профессионального образования ООО «Катод»</w:t>
      </w:r>
      <w:bookmarkEnd w:id="0"/>
      <w:r w:rsidR="00C309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проводится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54308CC9" w14:textId="3629A450" w:rsidR="00670E42" w:rsidRPr="00CF0399" w:rsidRDefault="00C3096D" w:rsidP="00C3096D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B516C4">
        <w:rPr>
          <w:sz w:val="24"/>
          <w:szCs w:val="24"/>
          <w:lang w:val="ru-RU"/>
        </w:rPr>
        <w:t>5</w:t>
      </w:r>
      <w:r w:rsidRPr="00C3096D">
        <w:rPr>
          <w:sz w:val="24"/>
          <w:szCs w:val="24"/>
          <w:lang w:val="ru-RU"/>
        </w:rPr>
        <w:t>-часовой программе</w:t>
      </w:r>
      <w:r w:rsidR="007044DF"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. 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слушателей </w:t>
      </w:r>
      <w:r w:rsidR="007044DF"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6595D515" w14:textId="789E8317" w:rsidR="00670E42" w:rsidRPr="00CF0399" w:rsidRDefault="007044DF" w:rsidP="00C3096D">
      <w:pPr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 проведении обучения по охране труда и проверки знания требований охраны труда работников с применением дистанционных технологий обеспечивается идентификация личности работника, проходящего обучение, в том числе контроль соблюдения условий проведения мероприятий, в рамках которых осуществляется оценка результатов обучения работника.</w:t>
      </w:r>
    </w:p>
    <w:p w14:paraId="401C6D35" w14:textId="2B70228F" w:rsidR="00670E42" w:rsidRDefault="007044DF" w:rsidP="00C3096D">
      <w:pPr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провод</w:t>
      </w:r>
      <w:r w:rsidR="00C3096D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тся с применением технических средств обучения и наглядных пособий в очной форме.</w:t>
      </w:r>
    </w:p>
    <w:p w14:paraId="4FAF4FA8" w14:textId="77777777" w:rsidR="00C3096D" w:rsidRPr="00820EBA" w:rsidRDefault="00C3096D" w:rsidP="00C3096D">
      <w:pPr>
        <w:pStyle w:val="ConsPlusTitle"/>
        <w:ind w:firstLine="567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0DC8DB71" w14:textId="77777777" w:rsidR="00C3096D" w:rsidRPr="00C3096D" w:rsidRDefault="00C3096D" w:rsidP="00C3096D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>2.1. Цель обучения: получение работниками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6D974528" w14:textId="51371F32" w:rsidR="00C3096D" w:rsidRDefault="00C3096D" w:rsidP="00C3096D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работников, которые показали удовлетворительные знания после обучения в соответствии с настоящей Программой. </w:t>
      </w:r>
    </w:p>
    <w:p w14:paraId="4AB4AB90" w14:textId="77777777" w:rsidR="00DB1E5F" w:rsidRPr="00C3096D" w:rsidRDefault="00DB1E5F" w:rsidP="00C3096D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val="ru-RU"/>
        </w:rPr>
      </w:pPr>
    </w:p>
    <w:p w14:paraId="2B9F3482" w14:textId="73E47A39" w:rsidR="00670E42" w:rsidRPr="00CF0399" w:rsidRDefault="00C3096D" w:rsidP="00C3096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</w:t>
      </w:r>
      <w:r w:rsidR="007044DF"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Тематический план обучения по безопасным методам и приемам выполнения работ повышенной опасности при выполнении земляных работ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6"/>
        <w:gridCol w:w="7508"/>
        <w:gridCol w:w="1537"/>
      </w:tblGrid>
      <w:tr w:rsidR="00670E42" w14:paraId="77198E3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AE206B" w14:textId="77777777" w:rsidR="00670E42" w:rsidRDefault="007044DF" w:rsidP="00CF039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1E5D65" w14:textId="77777777" w:rsidR="00670E42" w:rsidRDefault="007044DF" w:rsidP="00CF039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1D232" w14:textId="77777777" w:rsidR="00670E42" w:rsidRDefault="007044DF" w:rsidP="00CF039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 изучения темы, час</w:t>
            </w:r>
          </w:p>
        </w:tc>
      </w:tr>
      <w:tr w:rsidR="00541404" w:rsidRPr="00BB6BD1" w14:paraId="64A5C30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2105F" w14:textId="71B69D0C" w:rsidR="00541404" w:rsidRPr="00BB6BD1" w:rsidRDefault="00541404" w:rsidP="0054140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AF304" w14:textId="4638FDC6" w:rsidR="00541404" w:rsidRPr="00BB6BD1" w:rsidRDefault="00541404" w:rsidP="0054140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B6BD1">
              <w:rPr>
                <w:rFonts w:eastAsia="Times New Roman" w:cs="Times New Roman"/>
                <w:sz w:val="24"/>
                <w:szCs w:val="24"/>
                <w:lang w:val="ru-RU" w:eastAsia="ru-RU"/>
              </w:rPr>
              <w:t>Земляные работы в зоне расположения подземных энергетических сетей, газопроводов, нефтепроводов, других подземных коммуникаций и объектов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9A682" w14:textId="1A654802" w:rsidR="00541404" w:rsidRDefault="00541404" w:rsidP="0054140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541404" w:rsidRPr="00BB6BD1" w14:paraId="74C84FA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5AF88" w14:textId="27FF48A3" w:rsidR="00541404" w:rsidRPr="00BB6BD1" w:rsidRDefault="00541404" w:rsidP="0054140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BCCAC" w14:textId="0473FA87" w:rsidR="00541404" w:rsidRPr="00BB6BD1" w:rsidRDefault="00541404" w:rsidP="00541404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BB6BD1">
              <w:rPr>
                <w:rFonts w:eastAsia="Times New Roman" w:cs="Times New Roman"/>
                <w:sz w:val="24"/>
                <w:szCs w:val="24"/>
                <w:lang w:val="ru-RU" w:eastAsia="ru-RU"/>
              </w:rPr>
              <w:t>Земляные работы на участках с патогенным заражением почвы (свалки, скотомогильники и другие), в охранных зонах подземных электрических сетей, газопровода, нефтепровода, нефтепродуктопровода и других опасных подземных коммуникаций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7BB47" w14:textId="3A883A8F" w:rsidR="00541404" w:rsidRDefault="00541404" w:rsidP="0054140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541404" w:rsidRPr="00BB6BD1" w14:paraId="11E5AA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FEB746" w14:textId="15513991" w:rsidR="00541404" w:rsidRPr="00BB6BD1" w:rsidRDefault="00541404" w:rsidP="0054140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99CD8" w14:textId="31B275F9" w:rsidR="00541404" w:rsidRPr="00BB6BD1" w:rsidRDefault="00541404" w:rsidP="00541404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BB6BD1">
              <w:rPr>
                <w:rFonts w:eastAsia="Times New Roman" w:cs="Times New Roman"/>
                <w:sz w:val="24"/>
                <w:szCs w:val="24"/>
                <w:lang w:val="ru-RU" w:eastAsia="ru-RU"/>
              </w:rPr>
              <w:t>Земляные работы в зоне расположения подземных газопроводов, нефтепроводов и других аналогичных подземных коммуникаций и объектов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2EEF3" w14:textId="173B64E1" w:rsidR="00541404" w:rsidRDefault="00541404" w:rsidP="0054140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541404" w:rsidRPr="00BB6BD1" w14:paraId="73B23C1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ABDC3" w14:textId="4E3EFB47" w:rsidR="00541404" w:rsidRPr="00BB6BD1" w:rsidRDefault="00541404" w:rsidP="0054140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EA37B" w14:textId="5BABDC97" w:rsidR="00541404" w:rsidRPr="00BB6BD1" w:rsidRDefault="00541404" w:rsidP="00541404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BB6BD1">
              <w:rPr>
                <w:rFonts w:eastAsia="Times New Roman" w:cs="Times New Roman"/>
                <w:sz w:val="24"/>
                <w:szCs w:val="24"/>
                <w:lang w:val="ru-RU" w:eastAsia="ru-RU"/>
              </w:rPr>
              <w:t>Земляные работы в котлованах, на откосах и склонах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274A8" w14:textId="5C99D8EA" w:rsidR="00541404" w:rsidRDefault="00541404" w:rsidP="0054140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541404" w:rsidRPr="00BB6BD1" w14:paraId="5A9EEB5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A76BD" w14:textId="251CDC15" w:rsidR="00541404" w:rsidRPr="00BB6BD1" w:rsidRDefault="00541404" w:rsidP="0054140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E9F213" w14:textId="3AA82E22" w:rsidR="00541404" w:rsidRPr="00BB6BD1" w:rsidRDefault="00541404" w:rsidP="00541404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BB6BD1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Рытье котлованов, траншей глубиной более 1,5 м и производство работ в них;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8A356" w14:textId="1523664C" w:rsidR="00541404" w:rsidRDefault="00541404" w:rsidP="0054140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541404" w:rsidRPr="00BB6BD1" w14:paraId="6055786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601F9" w14:textId="640E6116" w:rsidR="00541404" w:rsidRPr="00BB6BD1" w:rsidRDefault="00541404" w:rsidP="0054140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6AA5E" w14:textId="1EE7CB79" w:rsidR="00541404" w:rsidRPr="00BB6BD1" w:rsidRDefault="00541404" w:rsidP="00541404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BB6BD1">
              <w:rPr>
                <w:rFonts w:eastAsia="Times New Roman" w:cs="Times New Roman"/>
                <w:sz w:val="24"/>
                <w:szCs w:val="24"/>
                <w:lang w:val="ru-RU" w:eastAsia="ru-RU"/>
              </w:rPr>
              <w:t>Земляные работы на сетях и сооружениях водоснабжения и водоотведения.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283C3" w14:textId="0A182A8F" w:rsidR="00541404" w:rsidRDefault="00541404" w:rsidP="0054140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670E42" w14:paraId="1A041EE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39EF5" w14:textId="6310244C" w:rsidR="00670E42" w:rsidRDefault="00BB6BD1" w:rsidP="00CF039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7044DF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060023" w14:textId="1705CA9E" w:rsidR="00670E42" w:rsidRPr="00CF0399" w:rsidRDefault="007044DF" w:rsidP="00CF039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03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 при выполнении земляных работ</w:t>
            </w:r>
            <w:r w:rsidR="0054140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541404" w:rsidRPr="00CF03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Требования к поведению работника во время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FFE1C" w14:textId="1AB7D4AC" w:rsidR="00670E42" w:rsidRPr="00F6671C" w:rsidRDefault="00F6671C" w:rsidP="00CF039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670E42" w14:paraId="525230B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79755" w14:textId="1C98FF2A" w:rsidR="00670E42" w:rsidRDefault="00541404" w:rsidP="00CF039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7044DF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56522" w14:textId="0D84F679" w:rsidR="00670E42" w:rsidRPr="00CF0399" w:rsidRDefault="007044DF" w:rsidP="00CF0399">
            <w:pPr>
              <w:jc w:val="both"/>
              <w:rPr>
                <w:lang w:val="ru-RU"/>
              </w:rPr>
            </w:pPr>
            <w:r w:rsidRPr="00CF03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 безопасности, предъявляемые к оборудованию, инструментам, приспособлениям, которые будут применяться во время работы</w:t>
            </w:r>
            <w:r w:rsidR="00F124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F1244B" w:rsidRPr="00CF03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Общие требования охраны труда, предъявляемые к выполнению работ (осуществлению производственных процессов)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5873E" w14:textId="2386EC2C" w:rsidR="00670E42" w:rsidRPr="00F6671C" w:rsidRDefault="00F6671C" w:rsidP="00CF039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670E42" w14:paraId="78C4D6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20DA4" w14:textId="6E03A580" w:rsidR="00670E42" w:rsidRDefault="00B516C4" w:rsidP="00CF039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7044DF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24117" w14:textId="77777777" w:rsidR="00670E42" w:rsidRPr="00CF0399" w:rsidRDefault="007044DF" w:rsidP="00CF039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039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земляных работ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7FA94" w14:textId="20850EA3" w:rsidR="00670E42" w:rsidRPr="00F6671C" w:rsidRDefault="00F6671C" w:rsidP="00CF039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70E42" w14:paraId="37B7E190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5DDBD" w14:textId="77777777" w:rsidR="00670E42" w:rsidRDefault="007044DF" w:rsidP="00CF039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7546" w14:textId="2121448C" w:rsidR="00670E42" w:rsidRPr="00F6671C" w:rsidRDefault="00B516C4" w:rsidP="00CF039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</w:tr>
    </w:tbl>
    <w:p w14:paraId="245510B4" w14:textId="3A5DBE5A" w:rsidR="00670E42" w:rsidRPr="00CF0399" w:rsidRDefault="00C3096D" w:rsidP="000672F5">
      <w:pPr>
        <w:ind w:firstLine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="007044DF"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Содержа</w:t>
      </w:r>
      <w:r w:rsidR="000672F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ие Программы</w:t>
      </w:r>
    </w:p>
    <w:p w14:paraId="510FD6E0" w14:textId="5D34BC95" w:rsidR="00F1244B" w:rsidRPr="00F1244B" w:rsidRDefault="00F1244B" w:rsidP="00541404">
      <w:pPr>
        <w:spacing w:before="210" w:after="0"/>
        <w:ind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1244B">
        <w:rPr>
          <w:rFonts w:eastAsia="Times New Roman" w:cs="Times New Roman"/>
          <w:sz w:val="24"/>
          <w:szCs w:val="24"/>
          <w:lang w:val="ru-RU" w:eastAsia="ru-RU"/>
        </w:rPr>
        <w:t>Земляные работы в зоне расположения подземных энергетических сетей, газопроводов, нефтепроводов, других подземных коммуникаций и объектов;</w:t>
      </w:r>
    </w:p>
    <w:p w14:paraId="67B31D86" w14:textId="64804601" w:rsidR="00F1244B" w:rsidRPr="00F1244B" w:rsidRDefault="00F1244B" w:rsidP="00541404">
      <w:pPr>
        <w:spacing w:before="210" w:after="0"/>
        <w:ind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F1244B">
        <w:rPr>
          <w:rFonts w:eastAsia="Times New Roman" w:cs="Times New Roman"/>
          <w:sz w:val="24"/>
          <w:szCs w:val="24"/>
          <w:lang w:val="ru-RU" w:eastAsia="ru-RU"/>
        </w:rPr>
        <w:t xml:space="preserve"> Земляные работы на участках с патогенным заражением почвы (свалки, скотомогильники и другие), в охранных зонах подземных электрических сетей, газопровода, нефтепровода, нефтепродуктопровода и других опасных подземных коммуникаций;</w:t>
      </w:r>
    </w:p>
    <w:p w14:paraId="5D8088D3" w14:textId="32D8C5F1" w:rsidR="00F1244B" w:rsidRPr="00F1244B" w:rsidRDefault="00F1244B" w:rsidP="00541404">
      <w:pPr>
        <w:spacing w:before="210" w:after="0"/>
        <w:ind w:firstLine="567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1244B">
        <w:rPr>
          <w:rFonts w:eastAsia="Times New Roman" w:cs="Times New Roman"/>
          <w:sz w:val="24"/>
          <w:szCs w:val="24"/>
          <w:lang w:val="ru-RU" w:eastAsia="ru-RU"/>
        </w:rPr>
        <w:t>Земляные работы в зоне расположения подземных газопроводов, нефтепроводов и других аналогичных подземных коммуникаций и объектов;</w:t>
      </w:r>
    </w:p>
    <w:p w14:paraId="270DFD1E" w14:textId="315E5410" w:rsidR="00F1244B" w:rsidRPr="00F1244B" w:rsidRDefault="00F1244B" w:rsidP="00541404">
      <w:pPr>
        <w:spacing w:before="210" w:after="0"/>
        <w:ind w:firstLine="567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1244B">
        <w:rPr>
          <w:rFonts w:eastAsia="Times New Roman" w:cs="Times New Roman"/>
          <w:sz w:val="24"/>
          <w:szCs w:val="24"/>
          <w:lang w:val="ru-RU" w:eastAsia="ru-RU"/>
        </w:rPr>
        <w:t>Земляные работы в котлованах, на откосах и склонах;</w:t>
      </w:r>
    </w:p>
    <w:p w14:paraId="5EB4220B" w14:textId="4288B898" w:rsidR="00F1244B" w:rsidRPr="00F1244B" w:rsidRDefault="00F1244B" w:rsidP="00541404">
      <w:pPr>
        <w:spacing w:before="210" w:after="0"/>
        <w:ind w:firstLine="567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5414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1244B">
        <w:rPr>
          <w:rFonts w:eastAsia="Times New Roman" w:cs="Times New Roman"/>
          <w:sz w:val="24"/>
          <w:szCs w:val="24"/>
          <w:lang w:val="ru-RU" w:eastAsia="ru-RU"/>
        </w:rPr>
        <w:t>Рытье котлованов, траншей глубиной более 1,5 м и производство работ в них;</w:t>
      </w:r>
    </w:p>
    <w:p w14:paraId="7D58C1CD" w14:textId="378F952E" w:rsidR="00F1244B" w:rsidRPr="00F1244B" w:rsidRDefault="00F1244B" w:rsidP="00541404">
      <w:pPr>
        <w:spacing w:before="210" w:after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5414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1244B">
        <w:rPr>
          <w:rFonts w:eastAsia="Times New Roman" w:cs="Times New Roman"/>
          <w:sz w:val="24"/>
          <w:szCs w:val="24"/>
          <w:lang w:val="ru-RU" w:eastAsia="ru-RU"/>
        </w:rPr>
        <w:t>Земляные работы на сетях и сооружениях водоснабжения и водоотведения.</w:t>
      </w:r>
    </w:p>
    <w:p w14:paraId="46383193" w14:textId="2AC35B75" w:rsidR="00670E42" w:rsidRPr="00CF0399" w:rsidRDefault="00F1244B" w:rsidP="00541404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5414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7044DF"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Требования при выполнени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="007044DF"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земляных работ</w:t>
      </w:r>
      <w:r w:rsidR="005414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="00541404" w:rsidRPr="005414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541404"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Требования к поведению работника во время работы.</w:t>
      </w:r>
    </w:p>
    <w:p w14:paraId="74D2A40C" w14:textId="77777777" w:rsidR="00670E42" w:rsidRPr="00CF0399" w:rsidRDefault="007044DF" w:rsidP="000672F5">
      <w:pPr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 рытье котлованов и траншей на глубину более одного метра следует принять меры, препятствующие отвисанию и обвалу грунта (образование откосов, крепление стенок).</w:t>
      </w:r>
    </w:p>
    <w:p w14:paraId="4FEC63C8" w14:textId="77777777" w:rsidR="00670E42" w:rsidRPr="00CF0399" w:rsidRDefault="007044DF" w:rsidP="000672F5">
      <w:pPr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 изменении обстановки в зоне проведения земляных работ (возникновение парений, утечки химических и пожаровзрывоопасных веществ) работы должны быть немедленно прекращены, а исполнители удалены из опасных мест.</w:t>
      </w:r>
    </w:p>
    <w:p w14:paraId="3ABCE093" w14:textId="77777777" w:rsidR="00670E42" w:rsidRPr="00CF0399" w:rsidRDefault="007044DF" w:rsidP="000672F5">
      <w:pPr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Работы следует возобновить после выяснения и устранения причин появления опасных производственных факторов, влияющих на безопасное проведение работ, а также контроля состояния воздушной среды, подтверждающего отсутствие опасных веществ в зоне проведения земляных работ.</w:t>
      </w:r>
    </w:p>
    <w:p w14:paraId="7B0036F9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Вскрытые котлованы, траншеи должны быть ограждены и при необходимости оборудованы переходными мостиками, в темное время суток - освещены.</w:t>
      </w:r>
    </w:p>
    <w:p w14:paraId="5249EAEA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В местах проезда техники должны быть установлены предупредительные (запрещающие) дорожные знаки, а в темное время суток установлено сигнальное освещение.</w:t>
      </w:r>
    </w:p>
    <w:p w14:paraId="78C5E19B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После окончания земляных работ должны быть произведены уборка рабочего места, обратная засыпка котлована или траншеи, а также восстановление территории в соответствии с первоначальным ее состоянием. Очищенные от грунта инструмент, оснастка и приспособления, применяемые в работе, спецодежда, спецобувь и средства индивидуальной защиты убираются в предназначенное для их хранения место.</w:t>
      </w:r>
    </w:p>
    <w:p w14:paraId="1EBCACA8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Требования к выполнению работниками всех операций в соответствии с производственными инструкциями, технической и технологической документацией и инструкциями по эксплуатации оборудования.</w:t>
      </w:r>
    </w:p>
    <w:p w14:paraId="4738656C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Запрещение работнику, находящемуся в болезненном или переутомленном состоянии, а также под воздействием алкоголя, наркотических веществ или лекарств, притупляющих внимание и реакцию, приступать к работе, так как это может привести к несчастному случаю.</w:t>
      </w:r>
    </w:p>
    <w:p w14:paraId="5997C982" w14:textId="36828C6A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DB1E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</w:t>
      </w: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Требования безопасности, предъявляемые к оборудованию, инструментам, приспособлениям, которые будут применяться во время работы.</w:t>
      </w:r>
      <w:r w:rsidR="00F1244B" w:rsidRPr="00F1244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F1244B"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 требования охраны труда, предъявляемые к выполнению работ (осуществлению производственных процессов)</w:t>
      </w:r>
    </w:p>
    <w:p w14:paraId="2F1A61EF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Запрещение работнику пользоваться инструментом, оборудованием и приспособлениями, безопасному обращению с которыми он не обучен.</w:t>
      </w:r>
    </w:p>
    <w:p w14:paraId="222BE245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Необходимость обо всех неисправностях оборудования, инструмента или приспособлений сообщить руководителю и к работе не приступать до их устранения.</w:t>
      </w:r>
    </w:p>
    <w:p w14:paraId="3A5E2B39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Требования охраны труда, предъявляемые к монтажу технологического оборудования.</w:t>
      </w:r>
    </w:p>
    <w:p w14:paraId="49AD0352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Требования охраны труда при монтаже технологического оборудования.</w:t>
      </w:r>
    </w:p>
    <w:p w14:paraId="0D6543EC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Требования охраны труда при техническом обслуживании и ремонте технологического оборудования.</w:t>
      </w:r>
    </w:p>
    <w:p w14:paraId="00EB7421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Требования охраны труда при транспортировании (перемещении) и хранении технологического оборудования, комплектующих изделий и расходных материалов.</w:t>
      </w:r>
    </w:p>
    <w:p w14:paraId="63D2BCB9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Требования охраны труда при хранении технологического оборудования, комплектующих изделий и расходных материалов.</w:t>
      </w:r>
    </w:p>
    <w:p w14:paraId="269F01E4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Работы, связанные с повышенной опасностью, требующие оформления наряда-допуска. Примерный перечень мест (условий) производства и видов работ, на выполнение которых необходимо выдавать наряд-допуск. Порядок допуска работников к работам в условиях действия опасных и (или) вредных производственных факторов, не связанных с характером выполняемых работ с оформлением нарядов-допусков. Наряд-допуск на производство работ в местах действия опасных или вредных факторов. Обязанности руководителя работ с повышенной опасностью.</w:t>
      </w:r>
    </w:p>
    <w:p w14:paraId="3D18505C" w14:textId="77777777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Правила перемещения в помещениях, коридорах, на лестничных маршах, а также складах и территориях организации. Порядок пользования установленными проходами. Запрещение загромождать проходы к пультам управления, рубильникам, пути эвакуации и другие проходы материалами, оборудованием, инструментами, приспособлениями и пр.</w:t>
      </w:r>
    </w:p>
    <w:p w14:paraId="1E095D1A" w14:textId="56466E6E" w:rsidR="00670E42" w:rsidRPr="00CF0399" w:rsidRDefault="007044DF" w:rsidP="000672F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B516C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</w:t>
      </w:r>
      <w:r w:rsidRPr="00CF039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Практические занятия по формированию умений и навыков безопасного выполнения работ</w:t>
      </w:r>
    </w:p>
    <w:p w14:paraId="68458211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Порядок согласования разрешения на производство работ;</w:t>
      </w:r>
    </w:p>
    <w:p w14:paraId="4D9BABEE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Организация проведения земляных работ в зоне подземных коммуникаций;</w:t>
      </w:r>
    </w:p>
    <w:p w14:paraId="681F968F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Порядок проведения инструктажа, выдача наряда - допуска, меры безопасности при производстве работ;</w:t>
      </w:r>
    </w:p>
    <w:p w14:paraId="1EDFE8A2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Порядок установки защитных ограждений в местах разработки грунта в дневное и ночное время;</w:t>
      </w:r>
    </w:p>
    <w:p w14:paraId="0EEC4BEC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Порядок разработки траншей и котлованов ручным способом и при помощи механизмов;</w:t>
      </w:r>
    </w:p>
    <w:p w14:paraId="1A2951A3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Порядок разработки траншей в мерзлых грунтах;</w:t>
      </w:r>
    </w:p>
    <w:p w14:paraId="3E2D96D5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Порядок разработки траншей в различных видах грунта;</w:t>
      </w:r>
    </w:p>
    <w:p w14:paraId="76004131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разработке выемок с вертикальными стенками без креплений и выемок с откосами;</w:t>
      </w:r>
    </w:p>
    <w:p w14:paraId="02D1F083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Размещение грунта, извлеченного из траншеи.</w:t>
      </w:r>
    </w:p>
    <w:p w14:paraId="4B0480DF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Установка креплений в местах выработки грунта;</w:t>
      </w:r>
    </w:p>
    <w:p w14:paraId="06D0B619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Установка машин и механизмов в местах разработки грунта;</w:t>
      </w:r>
    </w:p>
    <w:p w14:paraId="0FE6815A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Размещение инструмента и материала при производстве работ;</w:t>
      </w:r>
    </w:p>
    <w:p w14:paraId="18FD09E0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Организация работы непосредственно в траншее, установка креплений, подача инструмента и тяжелых грузов;</w:t>
      </w:r>
    </w:p>
    <w:p w14:paraId="3E70A859" w14:textId="77777777" w:rsidR="00670E42" w:rsidRPr="00CF0399" w:rsidRDefault="007044DF" w:rsidP="00CF0399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Отработка приемов действий по подъему инструмента и тяжелых грузов;</w:t>
      </w:r>
    </w:p>
    <w:p w14:paraId="02F72D3C" w14:textId="3A41964E" w:rsidR="00670E42" w:rsidRDefault="007044DF" w:rsidP="00CF0399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Отработка действий по снятию креплений из траншеи и защитных ограждений.</w:t>
      </w:r>
    </w:p>
    <w:p w14:paraId="6CD5C4FE" w14:textId="77777777" w:rsidR="00841420" w:rsidRPr="00E13E49" w:rsidRDefault="00841420" w:rsidP="00841420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5FF324C8" w14:textId="77777777" w:rsidR="00841420" w:rsidRPr="00E13E49" w:rsidRDefault="00841420" w:rsidP="00841420">
      <w:pPr>
        <w:pStyle w:val="ConsPlusNormal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8106AEB" w14:textId="5D40C28A" w:rsidR="00841420" w:rsidRDefault="00841420" w:rsidP="00841420">
      <w:pPr>
        <w:pStyle w:val="2"/>
        <w:spacing w:before="0"/>
        <w:ind w:firstLine="567"/>
        <w:jc w:val="both"/>
        <w:rPr>
          <w:rFonts w:ascii="Times New Roman" w:hAnsi="Times New Roman"/>
          <w:sz w:val="24"/>
          <w:szCs w:val="24"/>
        </w:rPr>
      </w:pPr>
      <w:r w:rsidRPr="00F6671C">
        <w:rPr>
          <w:rFonts w:ascii="Times New Roman" w:hAnsi="Times New Roman" w:cs="Times New Roman"/>
          <w:color w:val="auto"/>
          <w:sz w:val="24"/>
          <w:szCs w:val="24"/>
        </w:rPr>
        <w:t>5.1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Pr="00282E10">
        <w:rPr>
          <w:rFonts w:ascii="Times New Roman" w:hAnsi="Times New Roman" w:cs="Times New Roman"/>
          <w:color w:val="auto"/>
          <w:sz w:val="24"/>
          <w:szCs w:val="24"/>
        </w:rPr>
        <w:t>Категория</w:t>
      </w:r>
      <w:r w:rsidRPr="00282E10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282E10">
        <w:rPr>
          <w:rFonts w:ascii="Times New Roman" w:hAnsi="Times New Roman" w:cs="Times New Roman"/>
          <w:color w:val="auto"/>
          <w:spacing w:val="-2"/>
          <w:sz w:val="24"/>
          <w:szCs w:val="24"/>
        </w:rPr>
        <w:t>слушателей</w:t>
      </w:r>
      <w:r w:rsidRPr="001B1907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работники, чья деятельность связана с выполнением земляных работ</w:t>
      </w:r>
    </w:p>
    <w:p w14:paraId="78E25C36" w14:textId="6327941B" w:rsidR="00841420" w:rsidRPr="00841420" w:rsidRDefault="00841420" w:rsidP="00841420">
      <w:pPr>
        <w:ind w:firstLine="567"/>
        <w:jc w:val="both"/>
        <w:rPr>
          <w:sz w:val="24"/>
          <w:szCs w:val="24"/>
          <w:lang w:val="ru-RU"/>
        </w:rPr>
      </w:pPr>
      <w:r w:rsidRPr="00841420">
        <w:rPr>
          <w:bCs/>
          <w:sz w:val="24"/>
          <w:szCs w:val="24"/>
          <w:lang w:val="ru-RU"/>
        </w:rPr>
        <w:t>5.</w:t>
      </w:r>
      <w:r>
        <w:rPr>
          <w:bCs/>
          <w:sz w:val="24"/>
          <w:szCs w:val="24"/>
          <w:lang w:val="ru-RU"/>
        </w:rPr>
        <w:t>2</w:t>
      </w:r>
      <w:r w:rsidRPr="00841420">
        <w:rPr>
          <w:bCs/>
          <w:sz w:val="24"/>
          <w:szCs w:val="24"/>
          <w:lang w:val="ru-RU"/>
        </w:rPr>
        <w:t xml:space="preserve">. Обучение </w:t>
      </w:r>
      <w:r w:rsidRPr="00841420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B516C4">
        <w:rPr>
          <w:sz w:val="24"/>
          <w:szCs w:val="24"/>
          <w:lang w:val="ru-RU"/>
        </w:rPr>
        <w:t>5</w:t>
      </w:r>
      <w:r w:rsidRPr="00841420">
        <w:rPr>
          <w:sz w:val="24"/>
          <w:szCs w:val="24"/>
          <w:lang w:val="ru-RU"/>
        </w:rPr>
        <w:t xml:space="preserve">-часовой программе, включающей </w:t>
      </w:r>
      <w:r w:rsidR="00B516C4">
        <w:rPr>
          <w:sz w:val="24"/>
          <w:szCs w:val="24"/>
          <w:lang w:val="ru-RU"/>
        </w:rPr>
        <w:t>4</w:t>
      </w:r>
      <w:r w:rsidRPr="00841420">
        <w:rPr>
          <w:sz w:val="24"/>
          <w:szCs w:val="24"/>
          <w:lang w:val="ru-RU"/>
        </w:rPr>
        <w:t xml:space="preserve"> час</w:t>
      </w:r>
      <w:r w:rsidR="00B516C4">
        <w:rPr>
          <w:sz w:val="24"/>
          <w:szCs w:val="24"/>
          <w:lang w:val="ru-RU"/>
        </w:rPr>
        <w:t>а</w:t>
      </w:r>
      <w:r w:rsidRPr="00841420">
        <w:rPr>
          <w:sz w:val="24"/>
          <w:szCs w:val="24"/>
          <w:lang w:val="ru-RU"/>
        </w:rPr>
        <w:t xml:space="preserve"> аудиторных занятий и </w:t>
      </w:r>
      <w:r w:rsidR="00F6671C">
        <w:rPr>
          <w:sz w:val="24"/>
          <w:szCs w:val="24"/>
          <w:lang w:val="ru-RU"/>
        </w:rPr>
        <w:t>1</w:t>
      </w:r>
      <w:r w:rsidRPr="00841420">
        <w:rPr>
          <w:sz w:val="24"/>
          <w:szCs w:val="24"/>
          <w:lang w:val="ru-RU"/>
        </w:rPr>
        <w:t xml:space="preserve"> час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1EF86F37" w14:textId="52B6A45A" w:rsidR="00841420" w:rsidRPr="00841420" w:rsidRDefault="00841420" w:rsidP="00841420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</w:t>
      </w:r>
      <w:r w:rsidR="00DB1E5F">
        <w:rPr>
          <w:sz w:val="24"/>
          <w:szCs w:val="24"/>
          <w:lang w:val="ru-RU"/>
        </w:rPr>
        <w:t>3</w:t>
      </w:r>
      <w:r w:rsidRPr="00841420">
        <w:rPr>
          <w:sz w:val="24"/>
          <w:szCs w:val="24"/>
          <w:lang w:val="ru-RU"/>
        </w:rPr>
        <w:t>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3BCF6487" w14:textId="114BBE17" w:rsidR="00841420" w:rsidRPr="00841420" w:rsidRDefault="00841420" w:rsidP="00841420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</w:t>
      </w:r>
      <w:r w:rsidR="00DB1E5F">
        <w:rPr>
          <w:sz w:val="24"/>
          <w:szCs w:val="24"/>
          <w:lang w:val="ru-RU"/>
        </w:rPr>
        <w:t>.4</w:t>
      </w:r>
      <w:r w:rsidRPr="00841420">
        <w:rPr>
          <w:sz w:val="24"/>
          <w:szCs w:val="24"/>
          <w:lang w:val="ru-RU"/>
        </w:rPr>
        <w:t>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p w14:paraId="5F8F1489" w14:textId="5DFA3798" w:rsidR="00670E42" w:rsidRDefault="00841420" w:rsidP="0084142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="007044DF">
        <w:rPr>
          <w:rFonts w:hAnsi="Times New Roman" w:cs="Times New Roman"/>
          <w:b/>
          <w:bCs/>
          <w:color w:val="000000"/>
          <w:sz w:val="24"/>
          <w:szCs w:val="24"/>
        </w:rPr>
        <w:t>Используемые нормативно-правовые акты</w:t>
      </w:r>
    </w:p>
    <w:p w14:paraId="0F13BF64" w14:textId="77777777" w:rsidR="00670E42" w:rsidRDefault="007044DF" w:rsidP="00CF0399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 Трудовой кодекс РФ.</w:t>
      </w:r>
    </w:p>
    <w:p w14:paraId="03A20DDD" w14:textId="77777777" w:rsidR="00670E42" w:rsidRPr="00CF0399" w:rsidRDefault="007044DF" w:rsidP="00CF0399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РФ от 24.12.2021 № 2464 «О порядке обучения по охране труда и проверки знания требований охраны труда».</w:t>
      </w:r>
    </w:p>
    <w:p w14:paraId="7AFA830A" w14:textId="77777777" w:rsidR="00670E42" w:rsidRPr="00CF0399" w:rsidRDefault="007044DF" w:rsidP="00CF0399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РФ от 16.09.2020 № 1479 «Об утверждении Правил противопожарного режима в Российской Федерации».</w:t>
      </w:r>
    </w:p>
    <w:p w14:paraId="778219D4" w14:textId="77777777" w:rsidR="00670E42" w:rsidRPr="00CF0399" w:rsidRDefault="007044DF" w:rsidP="00CF0399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Приказ Минздравсоцразвития России от 01.06.2009 № 290н «Об утверждении Межотраслевых правил обеспечения работников специальной одеждой, специальной обувью и другими средствами индивидуальной защиты».</w:t>
      </w:r>
    </w:p>
    <w:p w14:paraId="5525DC51" w14:textId="77777777" w:rsidR="00670E42" w:rsidRPr="00CF0399" w:rsidRDefault="007044DF" w:rsidP="00CF0399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Приказ Минздрава России от 28.01.2021 № 29н.</w:t>
      </w:r>
    </w:p>
    <w:p w14:paraId="2881E479" w14:textId="77777777" w:rsidR="00670E42" w:rsidRPr="00CF0399" w:rsidRDefault="007044DF" w:rsidP="00CF0399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Приказ Минздравсоцразвития России от 04.05.2012 № 477н «Об утверждении перечня состояний, при которых оказывается первая помощь, и перечня мероприятий по оказанию первой помощи».</w:t>
      </w:r>
    </w:p>
    <w:p w14:paraId="1A26AFA8" w14:textId="77777777" w:rsidR="00670E42" w:rsidRPr="00CF0399" w:rsidRDefault="007044DF" w:rsidP="00CF0399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Федеральный закон от 28.12.2013 № 426-ФЗ «О специальной оценке условий труда».</w:t>
      </w:r>
    </w:p>
    <w:p w14:paraId="592D6E43" w14:textId="77777777" w:rsidR="00670E42" w:rsidRPr="00CF0399" w:rsidRDefault="007044DF" w:rsidP="00CF0399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Приказ Минтруда России от 28.10.2020 № 753н «Об утверждении Правил по охране труда при погрузочно-разгрузочных работах и размещении грузов».</w:t>
      </w:r>
    </w:p>
    <w:p w14:paraId="3EEBDCF4" w14:textId="77777777" w:rsidR="00670E42" w:rsidRPr="00CF0399" w:rsidRDefault="007044DF" w:rsidP="00CF0399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Приказ Минтруда России от 15.12.2020 № 903н «Об утверждении Правил по охране труда при эксплуатации электроустановок».</w:t>
      </w:r>
    </w:p>
    <w:p w14:paraId="79884398" w14:textId="77777777" w:rsidR="00670E42" w:rsidRPr="00CF0399" w:rsidRDefault="007044DF" w:rsidP="00CF0399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Приказ Минтруда России от 16.11.2020 № 782н «Об утверждении Правил по охране труда при работе на высоте».</w:t>
      </w:r>
    </w:p>
    <w:p w14:paraId="7B961EF1" w14:textId="77777777" w:rsidR="00670E42" w:rsidRPr="00CF0399" w:rsidRDefault="007044DF" w:rsidP="00CF0399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Приказ Минтруда России от 27.11.2020 № 835н «Об утверждении Правил по охране труда при работе с инструментом и приспособлениями».</w:t>
      </w:r>
    </w:p>
    <w:p w14:paraId="492E0627" w14:textId="77777777" w:rsidR="00670E42" w:rsidRPr="00CF0399" w:rsidRDefault="007044DF" w:rsidP="00CF0399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Приказ Минтруда России от 18.11.2020 № 814н «Об утверждении Правил по охране труда при эксплуатации промышленного транспорта».</w:t>
      </w:r>
    </w:p>
    <w:p w14:paraId="05AED0BA" w14:textId="553EB280" w:rsidR="00670E42" w:rsidRDefault="007044DF" w:rsidP="00CF0399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Приказ Министерства труда и социальной защиты Российской Федерации от 29.10.2021 № 776н «Об утверждении Примерного положения о системе управления охраной труда».</w:t>
      </w:r>
    </w:p>
    <w:p w14:paraId="57DB5B7B" w14:textId="45FA5D2C" w:rsidR="00841420" w:rsidRPr="00E13E49" w:rsidRDefault="00841420" w:rsidP="00841420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15515115" w14:textId="77777777" w:rsidR="00841420" w:rsidRPr="00E13E49" w:rsidRDefault="00841420" w:rsidP="00841420">
      <w:pPr>
        <w:pStyle w:val="ConsPlusNormal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BA04C79" w14:textId="6C918851" w:rsidR="00841420" w:rsidRPr="00E13E49" w:rsidRDefault="007044DF" w:rsidP="0084142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41420">
        <w:rPr>
          <w:rFonts w:ascii="Times New Roman" w:hAnsi="Times New Roman" w:cs="Times New Roman"/>
          <w:sz w:val="24"/>
          <w:szCs w:val="24"/>
        </w:rPr>
        <w:t xml:space="preserve">.1. </w:t>
      </w:r>
      <w:r w:rsidR="00841420"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7FA2A07C" w14:textId="77777777" w:rsidR="00841420" w:rsidRPr="00E13E49" w:rsidRDefault="00841420" w:rsidP="008414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1CF3AFDB" w14:textId="77777777" w:rsidR="00841420" w:rsidRPr="00841420" w:rsidRDefault="00841420" w:rsidP="0084142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4BAE334F" w14:textId="518146B9" w:rsidR="00841420" w:rsidRPr="00E13E49" w:rsidRDefault="007044DF" w:rsidP="00841420">
      <w:pPr>
        <w:pStyle w:val="ConsPlusNormal"/>
        <w:spacing w:before="20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41420">
        <w:rPr>
          <w:rFonts w:ascii="Times New Roman" w:hAnsi="Times New Roman" w:cs="Times New Roman"/>
          <w:sz w:val="24"/>
          <w:szCs w:val="24"/>
        </w:rPr>
        <w:t xml:space="preserve">.2. </w:t>
      </w:r>
      <w:r w:rsidR="00841420" w:rsidRPr="00E13E49">
        <w:rPr>
          <w:rFonts w:ascii="Times New Roman" w:hAnsi="Times New Roman" w:cs="Times New Roman"/>
          <w:sz w:val="24"/>
          <w:szCs w:val="24"/>
        </w:rPr>
        <w:t>Лица, получившие по итогам промежуточной аттестации неудовлетворительную оценку, к итоговой аттестации не допускаются.</w:t>
      </w:r>
      <w:r w:rsidR="00841420" w:rsidRPr="00E13E49">
        <w:rPr>
          <w:rFonts w:ascii="Times New Roman" w:hAnsi="Times New Roman"/>
          <w:sz w:val="24"/>
          <w:szCs w:val="24"/>
        </w:rPr>
        <w:t xml:space="preserve"> </w:t>
      </w:r>
    </w:p>
    <w:p w14:paraId="74F333DD" w14:textId="262B2DC9" w:rsidR="00841420" w:rsidRPr="00E13E49" w:rsidRDefault="007044DF" w:rsidP="00841420">
      <w:pPr>
        <w:pStyle w:val="ConsPlusNormal"/>
        <w:spacing w:before="20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841420">
        <w:rPr>
          <w:rFonts w:ascii="Times New Roman" w:hAnsi="Times New Roman"/>
          <w:sz w:val="24"/>
          <w:szCs w:val="24"/>
        </w:rPr>
        <w:t xml:space="preserve">.3. </w:t>
      </w:r>
      <w:r w:rsidR="00841420" w:rsidRPr="00E13E49">
        <w:rPr>
          <w:rFonts w:ascii="Times New Roman" w:hAnsi="Times New Roman"/>
          <w:sz w:val="24"/>
          <w:szCs w:val="24"/>
        </w:rPr>
        <w:t>Результаты проверки знания требований охраны труда оформляются протоколом проверки знани</w:t>
      </w:r>
      <w:r w:rsidR="00841420">
        <w:rPr>
          <w:rFonts w:ascii="Times New Roman" w:hAnsi="Times New Roman"/>
          <w:sz w:val="24"/>
          <w:szCs w:val="24"/>
        </w:rPr>
        <w:t>й</w:t>
      </w:r>
      <w:r w:rsidR="00841420" w:rsidRPr="00E13E49">
        <w:rPr>
          <w:rFonts w:ascii="Times New Roman" w:hAnsi="Times New Roman"/>
          <w:sz w:val="24"/>
          <w:szCs w:val="24"/>
        </w:rPr>
        <w:t>.</w:t>
      </w:r>
    </w:p>
    <w:p w14:paraId="3119A125" w14:textId="5FE1C19F" w:rsidR="00841420" w:rsidRPr="00EB3AE3" w:rsidRDefault="00841420" w:rsidP="00841420">
      <w:pPr>
        <w:pStyle w:val="ConsPlusNormal"/>
        <w:spacing w:before="200"/>
        <w:ind w:firstLine="709"/>
        <w:jc w:val="both"/>
        <w:rPr>
          <w:rFonts w:ascii="Times New Roman" w:hAnsi="Times New Roman"/>
        </w:rPr>
      </w:pPr>
      <w:r w:rsidRPr="00E13E49">
        <w:rPr>
          <w:rFonts w:ascii="Times New Roman" w:hAnsi="Times New Roman" w:cs="Times New Roman"/>
          <w:sz w:val="24"/>
          <w:szCs w:val="24"/>
        </w:rPr>
        <w:t xml:space="preserve">Лицам, успешно освоившим Программу и прошедшим итоговую аттестацию, выдается </w:t>
      </w:r>
      <w:r w:rsidRPr="00E13E49">
        <w:rPr>
          <w:rFonts w:ascii="Times New Roman" w:hAnsi="Times New Roman"/>
          <w:sz w:val="24"/>
          <w:szCs w:val="24"/>
        </w:rPr>
        <w:t>удостоверение о проверке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 xml:space="preserve"> </w:t>
      </w:r>
      <w:r w:rsidRPr="001C3C80">
        <w:rPr>
          <w:rFonts w:ascii="Times New Roman" w:hAnsi="Times New Roman"/>
          <w:sz w:val="24"/>
          <w:szCs w:val="24"/>
        </w:rPr>
        <w:t>безопасны</w:t>
      </w:r>
      <w:r>
        <w:rPr>
          <w:rFonts w:ascii="Times New Roman" w:hAnsi="Times New Roman"/>
          <w:sz w:val="24"/>
          <w:szCs w:val="24"/>
        </w:rPr>
        <w:t>х</w:t>
      </w:r>
      <w:r w:rsidRPr="001C3C80">
        <w:rPr>
          <w:rFonts w:ascii="Times New Roman" w:hAnsi="Times New Roman"/>
          <w:sz w:val="24"/>
          <w:szCs w:val="24"/>
        </w:rPr>
        <w:t xml:space="preserve"> метод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и прием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выполнения </w:t>
      </w:r>
      <w:r>
        <w:rPr>
          <w:rFonts w:ascii="Times New Roman" w:hAnsi="Times New Roman"/>
          <w:sz w:val="24"/>
          <w:szCs w:val="24"/>
        </w:rPr>
        <w:t xml:space="preserve">земляных </w:t>
      </w:r>
      <w:r w:rsidRPr="001C3C80">
        <w:rPr>
          <w:rFonts w:ascii="Times New Roman" w:hAnsi="Times New Roman"/>
          <w:sz w:val="24"/>
          <w:szCs w:val="24"/>
        </w:rPr>
        <w:t>работ</w:t>
      </w:r>
      <w:r>
        <w:rPr>
          <w:rFonts w:ascii="Times New Roman" w:hAnsi="Times New Roman"/>
          <w:sz w:val="24"/>
          <w:szCs w:val="24"/>
        </w:rPr>
        <w:t>.</w:t>
      </w:r>
    </w:p>
    <w:p w14:paraId="6E5E07EF" w14:textId="50EB8508" w:rsidR="000672F5" w:rsidRPr="00B34D90" w:rsidRDefault="000672F5" w:rsidP="000672F5">
      <w:pPr>
        <w:ind w:hanging="11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Экзаменационные билеты для проверки знаний по охране труда работников при выполнении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земляных</w:t>
      </w:r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работ</w:t>
      </w:r>
    </w:p>
    <w:p w14:paraId="1E8A18C9" w14:textId="77777777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№ 1 </w:t>
      </w:r>
    </w:p>
    <w:p w14:paraId="32E586C0" w14:textId="77777777" w:rsidR="00670E42" w:rsidRPr="00CF0399" w:rsidRDefault="007044DF" w:rsidP="00CF0399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Какие меры следует принимать при рытье котлованов и траншей на глубину более 1 метра?</w:t>
      </w:r>
    </w:p>
    <w:p w14:paraId="2A6F4247" w14:textId="77777777" w:rsidR="00670E42" w:rsidRPr="00CF0399" w:rsidRDefault="007044DF" w:rsidP="00CF0399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Что необходимо выполнить при изменении обстановки при проведении земляных работ?</w:t>
      </w:r>
    </w:p>
    <w:p w14:paraId="1EA17DF2" w14:textId="77777777" w:rsidR="00670E42" w:rsidRPr="00CF0399" w:rsidRDefault="007044DF" w:rsidP="00CF0399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Какие требования предъявляются к вскрытым котлованам и траншеям?</w:t>
      </w:r>
    </w:p>
    <w:p w14:paraId="75B43C64" w14:textId="77777777" w:rsidR="00B516C4" w:rsidRPr="007452CF" w:rsidRDefault="00B516C4" w:rsidP="00CF0399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AEB5F42" w14:textId="0069CB98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№ 2 </w:t>
      </w:r>
    </w:p>
    <w:p w14:paraId="42B236ED" w14:textId="77777777" w:rsidR="00670E42" w:rsidRPr="00CF0399" w:rsidRDefault="007044DF" w:rsidP="00CF0399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Какие подготовительные работы необходимо выполнить до начала проведения земляных работ?</w:t>
      </w:r>
    </w:p>
    <w:p w14:paraId="49F1F4AB" w14:textId="77777777" w:rsidR="00670E42" w:rsidRPr="00CF0399" w:rsidRDefault="007044DF" w:rsidP="00CF0399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каким документом разрабатываются мероприятия по безопасному производству работ земляных работ?</w:t>
      </w:r>
    </w:p>
    <w:p w14:paraId="6B356CEA" w14:textId="77777777" w:rsidR="00670E42" w:rsidRPr="00CF0399" w:rsidRDefault="007044DF" w:rsidP="00CF0399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Какие мероприятия следует предусматривать при проведении земляных работ?</w:t>
      </w:r>
    </w:p>
    <w:p w14:paraId="56A33615" w14:textId="77777777" w:rsidR="00B516C4" w:rsidRPr="00B516C4" w:rsidRDefault="00B516C4" w:rsidP="00CF0399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E4EF2EB" w14:textId="1E7DAEAF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№ 3 </w:t>
      </w:r>
    </w:p>
    <w:p w14:paraId="45C9F837" w14:textId="77777777" w:rsidR="00670E42" w:rsidRPr="00CF0399" w:rsidRDefault="007044DF" w:rsidP="00CF0399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Что необходимо выполнить после окончания земляных работ?</w:t>
      </w:r>
    </w:p>
    <w:p w14:paraId="10F6CB9F" w14:textId="77777777" w:rsidR="00670E42" w:rsidRPr="00CF0399" w:rsidRDefault="007044DF" w:rsidP="00CF0399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Что должно быть приложено к наряд-допуску на производство земляных работ?</w:t>
      </w:r>
    </w:p>
    <w:p w14:paraId="66EE58E5" w14:textId="77777777" w:rsidR="00670E42" w:rsidRPr="00CF0399" w:rsidRDefault="007044DF" w:rsidP="00CF0399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Каким образом должно быть обозначена граница производства земляных работ?</w:t>
      </w:r>
    </w:p>
    <w:p w14:paraId="60D531FF" w14:textId="77777777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№ 4 </w:t>
      </w:r>
    </w:p>
    <w:p w14:paraId="6DEBE9C3" w14:textId="77777777" w:rsidR="00670E42" w:rsidRPr="00CF0399" w:rsidRDefault="007044DF" w:rsidP="00CF0399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 проведении земляных работ, если обнаружено неотмеченное на чертежах подземные коммуникаций, что необходимо выполнить?</w:t>
      </w:r>
    </w:p>
    <w:p w14:paraId="2146FFFB" w14:textId="77777777" w:rsidR="00670E42" w:rsidRPr="00CF0399" w:rsidRDefault="007044DF" w:rsidP="00CF0399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 проведении земляных работ при обнаружении в траншеях или котлованах газа, что необходимо выполнить?</w:t>
      </w:r>
    </w:p>
    <w:p w14:paraId="3BD70199" w14:textId="77777777" w:rsidR="00670E42" w:rsidRPr="00CF0399" w:rsidRDefault="007044DF" w:rsidP="00CF0399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Что необходимо выполнить, при появлении в откосах выемок признаков сдвига или сползания грунта?</w:t>
      </w:r>
    </w:p>
    <w:p w14:paraId="42651403" w14:textId="77777777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№ 5 </w:t>
      </w:r>
    </w:p>
    <w:p w14:paraId="3ABD913B" w14:textId="77777777" w:rsidR="00670E42" w:rsidRPr="00CF0399" w:rsidRDefault="007044DF" w:rsidP="00CF0399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Каким образом должна осуществляется погрузка грунта в автосамосвалы?</w:t>
      </w:r>
    </w:p>
    <w:p w14:paraId="15794B9E" w14:textId="77777777" w:rsidR="00670E42" w:rsidRPr="00CF0399" w:rsidRDefault="007044DF" w:rsidP="00CF0399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Каким образом должна осуществляется разборка креплений стенок в выемках, котлованах и траншеях?</w:t>
      </w:r>
    </w:p>
    <w:p w14:paraId="6956B54D" w14:textId="77777777" w:rsidR="00670E42" w:rsidRPr="00CF0399" w:rsidRDefault="007044DF" w:rsidP="00CF0399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 должна проводится работка грунта в зимнее время?</w:t>
      </w:r>
    </w:p>
    <w:p w14:paraId="1E5BBB50" w14:textId="77777777" w:rsidR="00B516C4" w:rsidRPr="007452CF" w:rsidRDefault="00B516C4" w:rsidP="00CF0399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6A6F4F8" w14:textId="4E5E9A8C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№ 6 </w:t>
      </w:r>
    </w:p>
    <w:p w14:paraId="4E10901B" w14:textId="77777777" w:rsidR="00670E42" w:rsidRPr="00CF0399" w:rsidRDefault="007044DF" w:rsidP="00CF0399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 следует производить разборку грунта в выемках?</w:t>
      </w:r>
    </w:p>
    <w:p w14:paraId="6C75369F" w14:textId="77777777" w:rsidR="00670E42" w:rsidRPr="00CF0399" w:rsidRDefault="007044DF" w:rsidP="00CF0399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Что необходимо выполнить при земляных работах при сильном притоке грунтовых вод или наличии водонасыщенных расплывающихся грунтов (плывунов)?</w:t>
      </w:r>
    </w:p>
    <w:p w14:paraId="67BD514B" w14:textId="77777777" w:rsidR="00670E42" w:rsidRPr="00CF0399" w:rsidRDefault="007044DF" w:rsidP="00CF0399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Каким образом должна быть организована работа при рытье котлованов ручным способом?</w:t>
      </w:r>
    </w:p>
    <w:p w14:paraId="5E93ABBF" w14:textId="77777777" w:rsidR="00B516C4" w:rsidRPr="007452CF" w:rsidRDefault="00B516C4" w:rsidP="00CF0399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0CC3EE9" w14:textId="556D5646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№ 7 </w:t>
      </w:r>
    </w:p>
    <w:p w14:paraId="26963DAC" w14:textId="77777777" w:rsidR="00670E42" w:rsidRPr="00CF0399" w:rsidRDefault="007044DF" w:rsidP="00CF0399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 установке креплений стенок в выемках грунта, как следует устанавливать крепления?</w:t>
      </w:r>
    </w:p>
    <w:p w14:paraId="0187FD81" w14:textId="77777777" w:rsidR="00670E42" w:rsidRPr="00CF0399" w:rsidRDefault="007044DF" w:rsidP="00CF0399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Какие доски необходимо использовать в грунтах повышенной влажности и в сыпучих грунтах?</w:t>
      </w:r>
    </w:p>
    <w:p w14:paraId="5914E5A6" w14:textId="77777777" w:rsidR="00670E42" w:rsidRPr="00CF0399" w:rsidRDefault="007044DF" w:rsidP="00CF0399">
      <w:pPr>
        <w:numPr>
          <w:ilvl w:val="0"/>
          <w:numId w:val="9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Что необходимо выполнить с местом образования обвалов или обрушений грунта?</w:t>
      </w:r>
    </w:p>
    <w:p w14:paraId="11BAFC75" w14:textId="77777777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№ 8 </w:t>
      </w:r>
    </w:p>
    <w:p w14:paraId="4D73C9B4" w14:textId="77777777" w:rsidR="00670E42" w:rsidRPr="00CF0399" w:rsidRDefault="007044DF" w:rsidP="00CF0399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На какую глубину допускается разборка грунта с вертикальными стенками без крепления в насыпных песчаных и крупнообломочных грунтах?</w:t>
      </w:r>
    </w:p>
    <w:p w14:paraId="23F9636F" w14:textId="77777777" w:rsidR="00670E42" w:rsidRPr="00CF0399" w:rsidRDefault="007044DF" w:rsidP="00CF0399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На какую глубину допускается разборка грунта с вертикальными стенками без крепления в суглинках и глинах?</w:t>
      </w:r>
    </w:p>
    <w:p w14:paraId="3168702B" w14:textId="77777777" w:rsidR="00670E42" w:rsidRPr="00CF0399" w:rsidRDefault="007044DF" w:rsidP="00CF0399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Что необходимо выполнить, если глубина разборки грунта с вертикальными стенками превышает допустимую величину, при которой не устанавливаются крепления стенок?</w:t>
      </w:r>
    </w:p>
    <w:p w14:paraId="2FE7E820" w14:textId="77777777" w:rsidR="00B516C4" w:rsidRPr="007452CF" w:rsidRDefault="00B516C4" w:rsidP="00CF0399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1326F39" w14:textId="5F49DE74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№ 9 </w:t>
      </w:r>
    </w:p>
    <w:p w14:paraId="46E1C34F" w14:textId="77777777" w:rsidR="00670E42" w:rsidRPr="00CF0399" w:rsidRDefault="007044DF" w:rsidP="00CF0399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 разработке грунта, какие возможны возникновения опасные и вредные производственных факторы?</w:t>
      </w:r>
    </w:p>
    <w:p w14:paraId="7032F6A1" w14:textId="77777777" w:rsidR="00670E42" w:rsidRPr="00CF0399" w:rsidRDefault="007044DF" w:rsidP="00CF0399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Что входит в обязанности работника перед началом выполнения земляных работ?</w:t>
      </w:r>
    </w:p>
    <w:p w14:paraId="6E2C612B" w14:textId="77777777" w:rsidR="00670E42" w:rsidRPr="00CF0399" w:rsidRDefault="007044DF" w:rsidP="00CF0399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Какие требования предъявляются к шурфам, котлованам, траншеям, ямам, разрабатываемым в местах движения транспорта и пешеходов?</w:t>
      </w:r>
    </w:p>
    <w:p w14:paraId="72FF99DE" w14:textId="77777777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 xml:space="preserve">Билет № 10 </w:t>
      </w:r>
    </w:p>
    <w:p w14:paraId="52BED6ED" w14:textId="77777777" w:rsidR="00670E42" w:rsidRPr="00CF0399" w:rsidRDefault="007044DF" w:rsidP="00CF0399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 установке креплений стенок в выемках грунта, какие требования предъявляются к верхней части крепления?</w:t>
      </w:r>
    </w:p>
    <w:p w14:paraId="54279519" w14:textId="77777777" w:rsidR="00670E42" w:rsidRPr="00CF0399" w:rsidRDefault="007044DF" w:rsidP="00CF0399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 установке креплений стенок в выемках грунта, каким образом следует размещать распорки креплений?</w:t>
      </w:r>
    </w:p>
    <w:p w14:paraId="0D8FD007" w14:textId="77777777" w:rsidR="00670E42" w:rsidRPr="00CF0399" w:rsidRDefault="007044DF" w:rsidP="00CF0399">
      <w:pPr>
        <w:numPr>
          <w:ilvl w:val="0"/>
          <w:numId w:val="1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Какие доски необходимо использовать в грунтах повышенной влажности и в сыпучих грунтах?</w:t>
      </w:r>
    </w:p>
    <w:p w14:paraId="612C5E41" w14:textId="77777777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№ 11 </w:t>
      </w:r>
    </w:p>
    <w:p w14:paraId="7DB0A906" w14:textId="77777777" w:rsidR="00670E42" w:rsidRPr="00CF0399" w:rsidRDefault="007044DF" w:rsidP="00CF0399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Какие подготовительные работы необходимо выполнить до начала проведения земляных работ?</w:t>
      </w:r>
    </w:p>
    <w:p w14:paraId="7D513A4C" w14:textId="77777777" w:rsidR="00670E42" w:rsidRPr="00CF0399" w:rsidRDefault="007044DF" w:rsidP="00CF0399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 проведении земляных работ при обнаружении в траншеях или котлованах газа, что необходимо выполнить?</w:t>
      </w:r>
    </w:p>
    <w:p w14:paraId="30365DD6" w14:textId="77777777" w:rsidR="00670E42" w:rsidRPr="00CF0399" w:rsidRDefault="007044DF" w:rsidP="00CF0399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Что необходимо выполнить, при появлении в откосах выемок признаков сдвига или сползания грунта?</w:t>
      </w:r>
    </w:p>
    <w:p w14:paraId="0AB36799" w14:textId="77777777" w:rsidR="00936CF6" w:rsidRPr="007452CF" w:rsidRDefault="00936CF6" w:rsidP="00CF0399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3C0200C" w14:textId="73A13677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№ 12 </w:t>
      </w:r>
    </w:p>
    <w:p w14:paraId="7C9A31AA" w14:textId="77777777" w:rsidR="00670E42" w:rsidRPr="00CF0399" w:rsidRDefault="007044DF" w:rsidP="00CF0399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Каким образом должна быть организована работа при рытье котлованов ручным способом?</w:t>
      </w:r>
    </w:p>
    <w:p w14:paraId="04639B0B" w14:textId="77777777" w:rsidR="00670E42" w:rsidRPr="00CF0399" w:rsidRDefault="007044DF" w:rsidP="00CF0399">
      <w:pPr>
        <w:numPr>
          <w:ilvl w:val="0"/>
          <w:numId w:val="1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Какие меры следует принимать при рытье котлованов и траншей на глубину более 1 метра?</w:t>
      </w:r>
    </w:p>
    <w:p w14:paraId="7C3FA03A" w14:textId="77777777" w:rsidR="00670E42" w:rsidRPr="00CF0399" w:rsidRDefault="007044DF" w:rsidP="00CF0399">
      <w:pPr>
        <w:numPr>
          <w:ilvl w:val="0"/>
          <w:numId w:val="1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Что необходимо выполнить при изменении обстановки при проведении земляных работ?</w:t>
      </w:r>
    </w:p>
    <w:p w14:paraId="2FF2C9DB" w14:textId="77777777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N 13 </w:t>
      </w:r>
    </w:p>
    <w:p w14:paraId="1036A8E8" w14:textId="77777777" w:rsidR="00670E42" w:rsidRPr="00CF0399" w:rsidRDefault="007044DF" w:rsidP="00CF0399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 установке креплений стенок в выемках грунта, какие требования предъявляются к верхней части крепления?</w:t>
      </w:r>
    </w:p>
    <w:p w14:paraId="1BFA97A9" w14:textId="77777777" w:rsidR="00670E42" w:rsidRPr="00CF0399" w:rsidRDefault="007044DF" w:rsidP="00CF0399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 установке креплений стенок в выемках грунта, как следует устанавливать крепления?</w:t>
      </w:r>
    </w:p>
    <w:p w14:paraId="7798FDE4" w14:textId="77777777" w:rsidR="00670E42" w:rsidRPr="00CF0399" w:rsidRDefault="007044DF" w:rsidP="00CF0399">
      <w:pPr>
        <w:numPr>
          <w:ilvl w:val="0"/>
          <w:numId w:val="1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При возникновении аварии или ситуаций, которая может привести к несчастному случаю, что необходимо выполнить?</w:t>
      </w:r>
    </w:p>
    <w:p w14:paraId="0CEA08CB" w14:textId="1F9A0F82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№ 14 </w:t>
      </w:r>
    </w:p>
    <w:p w14:paraId="096012C4" w14:textId="77777777" w:rsidR="00670E42" w:rsidRPr="00CF0399" w:rsidRDefault="007044DF" w:rsidP="00CF0399">
      <w:pPr>
        <w:numPr>
          <w:ilvl w:val="0"/>
          <w:numId w:val="1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 следует производить разборку грунта в выемках?</w:t>
      </w:r>
    </w:p>
    <w:p w14:paraId="269526F1" w14:textId="77777777" w:rsidR="00670E42" w:rsidRPr="00CF0399" w:rsidRDefault="007044DF" w:rsidP="00CF0399">
      <w:pPr>
        <w:numPr>
          <w:ilvl w:val="0"/>
          <w:numId w:val="1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Какие требования предъявляются к шурфам, котлованам, траншеям, ямам, разрабатываемым в местах движения транспорта и пешеходов?</w:t>
      </w:r>
    </w:p>
    <w:p w14:paraId="4303B235" w14:textId="77777777" w:rsidR="00670E42" w:rsidRPr="00CF0399" w:rsidRDefault="007044DF" w:rsidP="00CF0399">
      <w:pPr>
        <w:numPr>
          <w:ilvl w:val="0"/>
          <w:numId w:val="1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Правила личной гигиены по окончании работы.</w:t>
      </w:r>
    </w:p>
    <w:p w14:paraId="7FD8801B" w14:textId="77777777" w:rsidR="00670E42" w:rsidRDefault="007044DF" w:rsidP="00CF0399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Билет № 15 </w:t>
      </w:r>
    </w:p>
    <w:p w14:paraId="2FB77862" w14:textId="77777777" w:rsidR="00670E42" w:rsidRPr="00CF0399" w:rsidRDefault="007044DF" w:rsidP="00CF0399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Что необходимо выполнить, при появлении в откосах выемок признаков сдвига или сползания грунта?</w:t>
      </w:r>
    </w:p>
    <w:p w14:paraId="42CAA46D" w14:textId="77777777" w:rsidR="00670E42" w:rsidRPr="00CF0399" w:rsidRDefault="007044DF" w:rsidP="00CF0399">
      <w:pPr>
        <w:numPr>
          <w:ilvl w:val="0"/>
          <w:numId w:val="1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>Требования по охране труда при выполнении земляных работ.</w:t>
      </w:r>
    </w:p>
    <w:p w14:paraId="30200589" w14:textId="3CD6B799" w:rsidR="00670E42" w:rsidRPr="00936CF6" w:rsidRDefault="007044DF" w:rsidP="00CF0399">
      <w:pPr>
        <w:numPr>
          <w:ilvl w:val="0"/>
          <w:numId w:val="17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36CF6">
        <w:rPr>
          <w:rFonts w:hAnsi="Times New Roman" w:cs="Times New Roman"/>
          <w:color w:val="000000"/>
          <w:sz w:val="24"/>
          <w:szCs w:val="24"/>
          <w:lang w:val="ru-RU"/>
        </w:rPr>
        <w:t>Действия работника, если в процессе выполнения работ возникли вопросы, связанные с ее безопасным выполнением.</w:t>
      </w:r>
    </w:p>
    <w:sectPr w:rsidR="00670E42" w:rsidRPr="00936CF6" w:rsidSect="00F124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85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A5C41" w14:textId="77777777" w:rsidR="00D62E00" w:rsidRDefault="00D62E00" w:rsidP="00D62E00">
      <w:pPr>
        <w:spacing w:before="0" w:after="0"/>
      </w:pPr>
      <w:r>
        <w:separator/>
      </w:r>
    </w:p>
  </w:endnote>
  <w:endnote w:type="continuationSeparator" w:id="0">
    <w:p w14:paraId="3043B5CA" w14:textId="77777777" w:rsidR="00D62E00" w:rsidRDefault="00D62E00" w:rsidP="00D62E0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A093C" w14:textId="77777777" w:rsidR="00D62E00" w:rsidRDefault="00D62E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CA914" w14:textId="77777777" w:rsidR="00D62E00" w:rsidRDefault="00D62E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CD49A" w14:textId="77777777" w:rsidR="00D62E00" w:rsidRDefault="00D62E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3EBB0" w14:textId="77777777" w:rsidR="00D62E00" w:rsidRDefault="00D62E00" w:rsidP="00D62E00">
      <w:pPr>
        <w:spacing w:before="0" w:after="0"/>
      </w:pPr>
      <w:r>
        <w:separator/>
      </w:r>
    </w:p>
  </w:footnote>
  <w:footnote w:type="continuationSeparator" w:id="0">
    <w:p w14:paraId="60E081FE" w14:textId="77777777" w:rsidR="00D62E00" w:rsidRDefault="00D62E00" w:rsidP="00D62E0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DD747" w14:textId="087C2808" w:rsidR="00D62E00" w:rsidRDefault="00D62E00">
    <w:pPr>
      <w:pStyle w:val="a4"/>
    </w:pPr>
    <w:r>
      <w:rPr>
        <w:noProof/>
      </w:rPr>
      <w:pict w14:anchorId="67AD90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98908" o:spid="_x0000_s2050" type="#_x0000_t136" style="position:absolute;margin-left:0;margin-top:0;width:629.45pt;height:48.4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CFA8B" w14:textId="69C79221" w:rsidR="00D62E00" w:rsidRDefault="00D62E00">
    <w:pPr>
      <w:pStyle w:val="a4"/>
    </w:pPr>
    <w:r>
      <w:rPr>
        <w:noProof/>
      </w:rPr>
      <w:pict w14:anchorId="0D4D4E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98909" o:spid="_x0000_s2051" type="#_x0000_t136" style="position:absolute;margin-left:0;margin-top:0;width:629.45pt;height:48.4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859F" w14:textId="3A6ED1EE" w:rsidR="00D62E00" w:rsidRDefault="00D62E00">
    <w:pPr>
      <w:pStyle w:val="a4"/>
    </w:pPr>
    <w:r>
      <w:rPr>
        <w:noProof/>
      </w:rPr>
      <w:pict w14:anchorId="1BCA496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98907" o:spid="_x0000_s2049" type="#_x0000_t136" style="position:absolute;margin-left:0;margin-top:0;width:629.45pt;height:48.4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A086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0B222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19682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0537B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747A2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0F3F3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ED700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4F42C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A11C2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013FE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7C340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CF184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9A651E"/>
    <w:multiLevelType w:val="hybridMultilevel"/>
    <w:tmpl w:val="AFDC185E"/>
    <w:lvl w:ilvl="0" w:tplc="04DCC2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A9125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4F38F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C719B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1465F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3E7BE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14"/>
  </w:num>
  <w:num w:numId="5">
    <w:abstractNumId w:val="11"/>
  </w:num>
  <w:num w:numId="6">
    <w:abstractNumId w:val="16"/>
  </w:num>
  <w:num w:numId="7">
    <w:abstractNumId w:val="6"/>
  </w:num>
  <w:num w:numId="8">
    <w:abstractNumId w:val="7"/>
  </w:num>
  <w:num w:numId="9">
    <w:abstractNumId w:val="0"/>
  </w:num>
  <w:num w:numId="10">
    <w:abstractNumId w:val="8"/>
  </w:num>
  <w:num w:numId="11">
    <w:abstractNumId w:val="4"/>
  </w:num>
  <w:num w:numId="12">
    <w:abstractNumId w:val="17"/>
  </w:num>
  <w:num w:numId="13">
    <w:abstractNumId w:val="15"/>
  </w:num>
  <w:num w:numId="14">
    <w:abstractNumId w:val="5"/>
  </w:num>
  <w:num w:numId="15">
    <w:abstractNumId w:val="1"/>
  </w:num>
  <w:num w:numId="16">
    <w:abstractNumId w:val="10"/>
  </w:num>
  <w:num w:numId="17">
    <w:abstractNumId w:val="1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267FD"/>
    <w:rsid w:val="000672F5"/>
    <w:rsid w:val="002D33B1"/>
    <w:rsid w:val="002D3591"/>
    <w:rsid w:val="003514A0"/>
    <w:rsid w:val="004F7E17"/>
    <w:rsid w:val="00541404"/>
    <w:rsid w:val="00597C3B"/>
    <w:rsid w:val="005A05CE"/>
    <w:rsid w:val="00610232"/>
    <w:rsid w:val="00653AF6"/>
    <w:rsid w:val="00670E42"/>
    <w:rsid w:val="007044DF"/>
    <w:rsid w:val="007452CF"/>
    <w:rsid w:val="00841420"/>
    <w:rsid w:val="00936CF6"/>
    <w:rsid w:val="00A13063"/>
    <w:rsid w:val="00B516C4"/>
    <w:rsid w:val="00B73A5A"/>
    <w:rsid w:val="00BB6BD1"/>
    <w:rsid w:val="00C3096D"/>
    <w:rsid w:val="00C74B9E"/>
    <w:rsid w:val="00CF0399"/>
    <w:rsid w:val="00D62E00"/>
    <w:rsid w:val="00DB1E5F"/>
    <w:rsid w:val="00E438A1"/>
    <w:rsid w:val="00F01E19"/>
    <w:rsid w:val="00F1244B"/>
    <w:rsid w:val="00F6671C"/>
    <w:rsid w:val="00FD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10F6CE7"/>
  <w15:docId w15:val="{48CD159A-4568-4D8A-89B9-E32F787CD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420"/>
    <w:pPr>
      <w:keepNext/>
      <w:keepLines/>
      <w:spacing w:before="40" w:beforeAutospacing="0" w:after="0" w:afterAutospacing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CF0399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C3096D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8414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customStyle="1" w:styleId="ConsPlusNormal">
    <w:name w:val="ConsPlusNormal"/>
    <w:rsid w:val="00841420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D62E00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D62E00"/>
  </w:style>
  <w:style w:type="paragraph" w:styleId="a6">
    <w:name w:val="footer"/>
    <w:basedOn w:val="a"/>
    <w:link w:val="a7"/>
    <w:uiPriority w:val="99"/>
    <w:unhideWhenUsed/>
    <w:rsid w:val="00D62E00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D62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3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2599</Words>
  <Characters>14820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6</cp:revision>
  <dcterms:created xsi:type="dcterms:W3CDTF">2023-05-30T04:01:00Z</dcterms:created>
  <dcterms:modified xsi:type="dcterms:W3CDTF">2024-02-21T08:16:00Z</dcterms:modified>
</cp:coreProperties>
</file>